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C1" w:rsidRPr="000F6C33" w:rsidRDefault="00C32B93" w:rsidP="00E02A4F">
      <w:pPr>
        <w:tabs>
          <w:tab w:val="left" w:pos="142"/>
        </w:tabs>
        <w:rPr>
          <w:rFonts w:ascii="PT Astra Serif" w:hAnsi="PT Astra Serif"/>
          <w:sz w:val="24"/>
          <w:szCs w:val="24"/>
        </w:rPr>
      </w:pPr>
      <w:r>
        <w:tab/>
      </w:r>
      <w:r w:rsidR="00E02A4F" w:rsidRPr="00E02A4F">
        <w:rPr>
          <w:rFonts w:ascii="PT Astra Serif" w:hAnsi="PT Astra Serif" w:cs="Times New Roman"/>
          <w:sz w:val="24"/>
          <w:szCs w:val="24"/>
        </w:rPr>
        <w:t xml:space="preserve">Администрация города </w:t>
      </w:r>
      <w:proofErr w:type="spellStart"/>
      <w:r w:rsidR="00E02A4F" w:rsidRPr="00E02A4F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E02A4F"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</w:t>
      </w:r>
      <w:r w:rsidRPr="000F6C33">
        <w:rPr>
          <w:rFonts w:ascii="PT Astra Serif" w:hAnsi="PT Astra Serif"/>
          <w:sz w:val="24"/>
          <w:szCs w:val="24"/>
        </w:rPr>
        <w:t>УТВЕРЖДАЮ</w:t>
      </w:r>
    </w:p>
    <w:p w:rsidR="00C32B93" w:rsidRPr="000F6C33" w:rsidRDefault="00C32B93" w:rsidP="00C32B93">
      <w:pPr>
        <w:tabs>
          <w:tab w:val="left" w:pos="685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F6C33">
        <w:rPr>
          <w:rFonts w:ascii="PT Astra Serif" w:hAnsi="PT Astra Serif"/>
          <w:sz w:val="24"/>
          <w:szCs w:val="24"/>
        </w:rPr>
        <w:tab/>
        <w:t xml:space="preserve">Глава города </w:t>
      </w:r>
      <w:proofErr w:type="spellStart"/>
      <w:r w:rsidRPr="000F6C33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C32B93" w:rsidRPr="000F6C33" w:rsidRDefault="003D37FD" w:rsidP="00C32B93">
      <w:pPr>
        <w:tabs>
          <w:tab w:val="left" w:pos="685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F6C33">
        <w:rPr>
          <w:rFonts w:ascii="PT Astra Serif" w:hAnsi="PT Astra Serif"/>
          <w:sz w:val="24"/>
          <w:szCs w:val="24"/>
        </w:rPr>
        <w:t>__</w:t>
      </w:r>
      <w:r w:rsidR="00C32B93" w:rsidRPr="000F6C33">
        <w:rPr>
          <w:rFonts w:ascii="PT Astra Serif" w:hAnsi="PT Astra Serif"/>
          <w:sz w:val="24"/>
          <w:szCs w:val="24"/>
        </w:rPr>
        <w:t>______________ А.Ю. Харлов</w:t>
      </w:r>
    </w:p>
    <w:p w:rsidR="00C32B93" w:rsidRPr="000F6C33" w:rsidRDefault="00C32B93" w:rsidP="00C32B93">
      <w:pPr>
        <w:tabs>
          <w:tab w:val="left" w:pos="685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683FAD" w:rsidRPr="000F6C33" w:rsidRDefault="00C32B93" w:rsidP="00C32B93">
      <w:pPr>
        <w:tabs>
          <w:tab w:val="left" w:pos="6405"/>
        </w:tabs>
        <w:jc w:val="right"/>
        <w:rPr>
          <w:rFonts w:ascii="PT Astra Serif" w:hAnsi="PT Astra Serif"/>
          <w:sz w:val="24"/>
          <w:szCs w:val="24"/>
        </w:rPr>
      </w:pPr>
      <w:r w:rsidRPr="000F6C33"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="00252549" w:rsidRPr="000F6C33">
        <w:rPr>
          <w:rFonts w:ascii="PT Astra Serif" w:hAnsi="PT Astra Serif"/>
          <w:sz w:val="24"/>
          <w:szCs w:val="24"/>
        </w:rPr>
        <w:t>«</w:t>
      </w:r>
      <w:r w:rsidR="00C47E99">
        <w:rPr>
          <w:rFonts w:ascii="PT Astra Serif" w:hAnsi="PT Astra Serif"/>
          <w:sz w:val="24"/>
          <w:szCs w:val="24"/>
        </w:rPr>
        <w:t>_</w:t>
      </w:r>
      <w:r w:rsidR="00C47E99" w:rsidRPr="00C47E99">
        <w:rPr>
          <w:rFonts w:ascii="PT Astra Serif" w:hAnsi="PT Astra Serif"/>
          <w:sz w:val="24"/>
          <w:szCs w:val="24"/>
          <w:u w:val="single"/>
        </w:rPr>
        <w:t>21</w:t>
      </w:r>
      <w:bookmarkStart w:id="0" w:name="_GoBack"/>
      <w:bookmarkEnd w:id="0"/>
      <w:r w:rsidR="00C47E99" w:rsidRPr="00C47E99">
        <w:rPr>
          <w:rFonts w:ascii="PT Astra Serif" w:hAnsi="PT Astra Serif"/>
          <w:sz w:val="24"/>
          <w:szCs w:val="24"/>
        </w:rPr>
        <w:t>_</w:t>
      </w:r>
      <w:r w:rsidR="00252549" w:rsidRPr="000F6C33">
        <w:rPr>
          <w:rFonts w:ascii="PT Astra Serif" w:hAnsi="PT Astra Serif"/>
          <w:sz w:val="24"/>
          <w:szCs w:val="24"/>
        </w:rPr>
        <w:t>»</w:t>
      </w:r>
      <w:r w:rsidR="00C47E99">
        <w:rPr>
          <w:rFonts w:ascii="PT Astra Serif" w:hAnsi="PT Astra Serif"/>
          <w:sz w:val="24"/>
          <w:szCs w:val="24"/>
        </w:rPr>
        <w:t xml:space="preserve"> _____</w:t>
      </w:r>
      <w:r w:rsidR="00C47E99" w:rsidRPr="00C47E99">
        <w:rPr>
          <w:rFonts w:ascii="PT Astra Serif" w:hAnsi="PT Astra Serif"/>
          <w:sz w:val="24"/>
          <w:szCs w:val="24"/>
          <w:u w:val="single"/>
        </w:rPr>
        <w:t>04</w:t>
      </w:r>
      <w:r w:rsidR="00C47E99" w:rsidRPr="00C47E99">
        <w:rPr>
          <w:rFonts w:ascii="PT Astra Serif" w:hAnsi="PT Astra Serif"/>
          <w:sz w:val="24"/>
          <w:szCs w:val="24"/>
        </w:rPr>
        <w:t>____</w:t>
      </w:r>
      <w:r w:rsidR="00747288" w:rsidRPr="000F6C33">
        <w:rPr>
          <w:rFonts w:ascii="PT Astra Serif" w:hAnsi="PT Astra Serif"/>
          <w:sz w:val="24"/>
          <w:szCs w:val="24"/>
        </w:rPr>
        <w:t xml:space="preserve"> </w:t>
      </w:r>
      <w:r w:rsidR="00252549" w:rsidRPr="000F6C33">
        <w:rPr>
          <w:rFonts w:ascii="PT Astra Serif" w:hAnsi="PT Astra Serif"/>
          <w:sz w:val="24"/>
          <w:szCs w:val="24"/>
        </w:rPr>
        <w:t>2025 год</w:t>
      </w:r>
      <w:r w:rsidR="00FE4072" w:rsidRPr="000F6C33">
        <w:rPr>
          <w:rFonts w:ascii="PT Astra Serif" w:hAnsi="PT Astra Serif"/>
          <w:sz w:val="24"/>
          <w:szCs w:val="24"/>
        </w:rPr>
        <w:t>а</w:t>
      </w:r>
      <w:r w:rsidRPr="000F6C33">
        <w:rPr>
          <w:rFonts w:ascii="PT Astra Serif" w:hAnsi="PT Astra Serif"/>
          <w:sz w:val="24"/>
          <w:szCs w:val="24"/>
        </w:rPr>
        <w:t xml:space="preserve"> </w:t>
      </w:r>
    </w:p>
    <w:p w:rsidR="0085425B" w:rsidRPr="000F6C33" w:rsidRDefault="0085425B" w:rsidP="00DA1416">
      <w:pPr>
        <w:tabs>
          <w:tab w:val="left" w:pos="3810"/>
        </w:tabs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7468A" w:rsidRPr="000F6C33" w:rsidRDefault="0077468A" w:rsidP="00DA1416">
      <w:pPr>
        <w:tabs>
          <w:tab w:val="left" w:pos="3810"/>
        </w:tabs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C32B93" w:rsidRPr="000F6C33" w:rsidRDefault="00683FAD" w:rsidP="00DA1416">
      <w:pPr>
        <w:tabs>
          <w:tab w:val="left" w:pos="3810"/>
        </w:tabs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F6C33">
        <w:rPr>
          <w:rFonts w:ascii="PT Astra Serif" w:hAnsi="PT Astra Serif"/>
          <w:b/>
          <w:sz w:val="24"/>
          <w:szCs w:val="24"/>
        </w:rPr>
        <w:t>ДОЛЖНОСТНАЯ ИНСТРУКЦИЯ</w:t>
      </w:r>
    </w:p>
    <w:p w:rsidR="00683FAD" w:rsidRPr="000F6C33" w:rsidRDefault="00683FAD" w:rsidP="00DA1416">
      <w:pPr>
        <w:tabs>
          <w:tab w:val="left" w:pos="3810"/>
        </w:tabs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F6C33">
        <w:rPr>
          <w:rFonts w:ascii="PT Astra Serif" w:hAnsi="PT Astra Serif"/>
          <w:b/>
          <w:sz w:val="24"/>
          <w:szCs w:val="24"/>
        </w:rPr>
        <w:t>ведущего специалиста юридического управления</w:t>
      </w:r>
    </w:p>
    <w:p w:rsidR="00683FAD" w:rsidRPr="000F6C33" w:rsidRDefault="00683FAD" w:rsidP="00DA1416">
      <w:pPr>
        <w:tabs>
          <w:tab w:val="left" w:pos="3810"/>
        </w:tabs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F6C33">
        <w:rPr>
          <w:rFonts w:ascii="PT Astra Serif" w:hAnsi="PT Astra Serif"/>
          <w:b/>
          <w:sz w:val="24"/>
          <w:szCs w:val="24"/>
        </w:rPr>
        <w:t xml:space="preserve">администрации города </w:t>
      </w:r>
      <w:proofErr w:type="spellStart"/>
      <w:r w:rsidRPr="000F6C33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3D37FD" w:rsidRPr="000F6C33" w:rsidRDefault="003D37FD" w:rsidP="00DA1416">
      <w:pPr>
        <w:tabs>
          <w:tab w:val="left" w:pos="3615"/>
        </w:tabs>
        <w:contextualSpacing/>
        <w:jc w:val="center"/>
        <w:rPr>
          <w:rFonts w:ascii="PT Astra Serif" w:hAnsi="PT Astra Serif"/>
          <w:sz w:val="24"/>
          <w:szCs w:val="24"/>
        </w:rPr>
      </w:pPr>
    </w:p>
    <w:p w:rsidR="00A15EFB" w:rsidRPr="000F6C33" w:rsidRDefault="00A15EFB" w:rsidP="00190546">
      <w:pPr>
        <w:tabs>
          <w:tab w:val="left" w:pos="3615"/>
        </w:tabs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  <w:lang w:val="en-US"/>
        </w:rPr>
      </w:pPr>
      <w:r w:rsidRPr="000F6C33">
        <w:rPr>
          <w:rFonts w:ascii="PT Astra Serif" w:hAnsi="PT Astra Serif"/>
          <w:b/>
          <w:bCs/>
          <w:sz w:val="24"/>
          <w:szCs w:val="24"/>
        </w:rPr>
        <w:t>1.   Общие положения</w:t>
      </w:r>
    </w:p>
    <w:p w:rsidR="00190546" w:rsidRPr="000F6C33" w:rsidRDefault="00190546" w:rsidP="00190546">
      <w:pPr>
        <w:tabs>
          <w:tab w:val="left" w:pos="3615"/>
        </w:tabs>
        <w:spacing w:after="0" w:line="240" w:lineRule="auto"/>
        <w:contextualSpacing/>
        <w:jc w:val="center"/>
        <w:rPr>
          <w:rFonts w:ascii="PT Astra Serif" w:hAnsi="PT Astra Serif"/>
          <w:b/>
          <w:bCs/>
          <w:sz w:val="24"/>
          <w:szCs w:val="24"/>
          <w:lang w:val="en-US"/>
        </w:rPr>
      </w:pPr>
    </w:p>
    <w:p w:rsidR="00495240" w:rsidRPr="000F6C33" w:rsidRDefault="003D37FD" w:rsidP="00D7765B">
      <w:pPr>
        <w:pStyle w:val="a7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Должность ведущего</w:t>
      </w:r>
      <w:r w:rsidR="00A15EF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специалиста юридического управления администрации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(далее - ведущий</w:t>
      </w:r>
      <w:r w:rsidR="00A15EF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специалист) </w:t>
      </w:r>
      <w:r w:rsidR="0049524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является должностью муниципальной службы.</w:t>
      </w:r>
    </w:p>
    <w:p w:rsidR="00A15EFB" w:rsidRPr="000F6C33" w:rsidRDefault="00495240" w:rsidP="00D7765B">
      <w:pPr>
        <w:pStyle w:val="a7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Ведущий специалист </w:t>
      </w:r>
      <w:r w:rsidR="00A15EF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относится к старшей группе должностей муниципальной службы, учреждаемых для выполнения функции «специалист».</w:t>
      </w:r>
    </w:p>
    <w:p w:rsidR="00A15EFB" w:rsidRPr="000F6C33" w:rsidRDefault="00A15EFB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1.</w:t>
      </w:r>
      <w:r w:rsidR="0074250A" w:rsidRPr="000F6C33">
        <w:rPr>
          <w:rFonts w:ascii="PT Astra Serif" w:hAnsi="PT Astra Serif" w:cs="Times New Roman"/>
          <w:color w:val="000000"/>
          <w:sz w:val="24"/>
          <w:szCs w:val="24"/>
        </w:rPr>
        <w:t>3</w:t>
      </w: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Областями профессиональной служебной деятельности (далее - область деятельности), в соответствии с которыми </w:t>
      </w:r>
      <w:r w:rsidR="003D37FD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ведущий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 исполняет должностные обязанности, являются «Обеспечение деятельности органа местного самоуправления» и «Регулирование в сфере юстиции».</w:t>
      </w:r>
    </w:p>
    <w:p w:rsidR="00A15EFB" w:rsidRPr="000F6C33" w:rsidRDefault="00A15EFB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1.</w:t>
      </w:r>
      <w:r w:rsidR="0077468A" w:rsidRPr="000F6C33">
        <w:rPr>
          <w:rFonts w:ascii="PT Astra Serif" w:hAnsi="PT Astra Serif" w:cs="Times New Roman"/>
          <w:color w:val="000000"/>
          <w:sz w:val="24"/>
          <w:szCs w:val="24"/>
        </w:rPr>
        <w:t>4</w:t>
      </w: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.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Виды профессиональной служебной деятельности (далее - виды деятельности), в соответствии с которыми</w:t>
      </w:r>
      <w:r w:rsidR="003D37FD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ведущий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специалист исполняет должностные обязанности:</w:t>
      </w:r>
    </w:p>
    <w:p w:rsidR="00A15EFB" w:rsidRPr="000F6C33" w:rsidRDefault="00A15EFB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1.</w:t>
      </w:r>
      <w:r w:rsidR="0077468A" w:rsidRPr="000F6C33">
        <w:rPr>
          <w:rFonts w:ascii="PT Astra Serif" w:hAnsi="PT Astra Serif" w:cs="Times New Roman"/>
          <w:color w:val="000000"/>
          <w:sz w:val="24"/>
          <w:szCs w:val="24"/>
        </w:rPr>
        <w:t>4</w:t>
      </w: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.1.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 области деятельности «Обеспечение деятельности органа местного самоуправления»:</w:t>
      </w:r>
    </w:p>
    <w:p w:rsidR="00A15EFB" w:rsidRPr="000F6C33" w:rsidRDefault="00A15EFB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="0074250A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юридическое сопровождение деятельности, судебная</w:t>
      </w:r>
      <w:r w:rsidR="001A0E17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договорная работа;</w:t>
      </w:r>
    </w:p>
    <w:p w:rsidR="00A15EFB" w:rsidRPr="000F6C33" w:rsidRDefault="0074250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2) </w:t>
      </w:r>
      <w:r w:rsidR="00A15EF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подготовка и проведение мероприятий, работа с обращениями граждан, организация приема граждан;</w:t>
      </w:r>
    </w:p>
    <w:p w:rsidR="00A15EFB" w:rsidRPr="000F6C33" w:rsidRDefault="00A15EFB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осуществление взаимодействия со средствами массовой информации, связи с общественностью.</w:t>
      </w:r>
    </w:p>
    <w:p w:rsidR="00A15EFB" w:rsidRPr="000F6C33" w:rsidRDefault="00A15EFB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1.</w:t>
      </w:r>
      <w:r w:rsidR="00190546" w:rsidRPr="000F6C33">
        <w:rPr>
          <w:rFonts w:ascii="PT Astra Serif" w:hAnsi="PT Astra Serif" w:cs="Times New Roman"/>
          <w:color w:val="000000"/>
          <w:sz w:val="24"/>
          <w:szCs w:val="24"/>
        </w:rPr>
        <w:t>4</w:t>
      </w: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.2.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 области деятельности «Регулирование в сфере юстиции»:</w:t>
      </w:r>
    </w:p>
    <w:p w:rsidR="00A15EFB" w:rsidRPr="000F6C33" w:rsidRDefault="00A15EFB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="00D7765B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проведение правовой экспертизы нормативных правовых актов;</w:t>
      </w:r>
    </w:p>
    <w:p w:rsidR="00A15EFB" w:rsidRPr="000F6C33" w:rsidRDefault="00A15EFB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обеспечение граждан бесплатной юридической помощью и правовое просвещение населения.</w:t>
      </w:r>
    </w:p>
    <w:p w:rsidR="00A15EFB" w:rsidRPr="000F6C33" w:rsidRDefault="00386267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1.</w:t>
      </w:r>
      <w:r w:rsidR="0077468A" w:rsidRPr="000F6C33">
        <w:rPr>
          <w:rFonts w:ascii="PT Astra Serif" w:hAnsi="PT Astra Serif" w:cs="Times New Roman"/>
          <w:color w:val="000000"/>
          <w:sz w:val="24"/>
          <w:szCs w:val="24"/>
        </w:rPr>
        <w:t>5</w:t>
      </w:r>
      <w:r w:rsidRPr="000F6C33">
        <w:rPr>
          <w:rFonts w:ascii="PT Astra Serif" w:hAnsi="PT Astra Serif" w:cs="Times New Roman"/>
          <w:color w:val="000000"/>
          <w:sz w:val="24"/>
          <w:szCs w:val="24"/>
        </w:rPr>
        <w:t>. В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едущий</w:t>
      </w:r>
      <w:r w:rsidR="00A15EF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 назначается на должность главой города </w:t>
      </w:r>
      <w:proofErr w:type="spellStart"/>
      <w:r w:rsidR="00A15EF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="00A15EF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 итогам конкурса на замещение вакантной должности или из кадрового резерва. Освобождается от должности главой города </w:t>
      </w:r>
      <w:proofErr w:type="spellStart"/>
      <w:r w:rsidR="00A15EF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="00A15EF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 согласованию с начальником юридического управления администрации города </w:t>
      </w:r>
      <w:proofErr w:type="spellStart"/>
      <w:r w:rsidR="00A15EF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="00A15EF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15EFB" w:rsidRPr="000F6C33" w:rsidRDefault="00A15EFB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1.</w:t>
      </w:r>
      <w:r w:rsidR="00D7765B" w:rsidRPr="000F6C33">
        <w:rPr>
          <w:rFonts w:ascii="PT Astra Serif" w:hAnsi="PT Astra Serif" w:cs="Times New Roman"/>
          <w:color w:val="000000"/>
          <w:sz w:val="24"/>
          <w:szCs w:val="24"/>
        </w:rPr>
        <w:t>6</w:t>
      </w: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.  </w:t>
      </w:r>
      <w:r w:rsidR="00386267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Ведущий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 непосредственно подчиняется начальнику юридического управления администрации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4D7365" w:rsidRPr="000F6C33" w:rsidRDefault="004D7365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1.</w:t>
      </w:r>
      <w:r w:rsidR="00D7765B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7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</w:t>
      </w:r>
      <w:r w:rsidR="00386267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Ведущий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специалист, в случае служебной необходимости исполняет должностные обязанности специалиста - эксперта юридического управления.</w:t>
      </w:r>
    </w:p>
    <w:p w:rsidR="004D7365" w:rsidRPr="000F6C33" w:rsidRDefault="004D7365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период временного отсутствия </w:t>
      </w:r>
      <w:r w:rsidR="00386267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ведущего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специалиста (болезнь, отпуск, командировка и т.д.) его обязанности исполняет специалист - </w:t>
      </w:r>
      <w:r w:rsidR="006324D9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эксперт юридического управления, заместитель начальника юридического управления. </w:t>
      </w:r>
    </w:p>
    <w:p w:rsidR="004D7365" w:rsidRPr="000F6C33" w:rsidRDefault="004D7365" w:rsidP="001905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83FAD" w:rsidRPr="000F6C33" w:rsidRDefault="00A15EFB" w:rsidP="005B6397">
      <w:pPr>
        <w:tabs>
          <w:tab w:val="left" w:pos="735"/>
          <w:tab w:val="left" w:pos="2640"/>
        </w:tabs>
        <w:spacing w:line="240" w:lineRule="auto"/>
        <w:ind w:firstLine="567"/>
        <w:contextualSpacing/>
        <w:jc w:val="both"/>
        <w:rPr>
          <w:rFonts w:ascii="PT Astra Serif" w:hAnsi="PT Astra Serif"/>
          <w:b/>
          <w:bCs/>
          <w:sz w:val="24"/>
          <w:szCs w:val="24"/>
        </w:rPr>
      </w:pPr>
      <w:r w:rsidRPr="000F6C33">
        <w:rPr>
          <w:rFonts w:ascii="PT Astra Serif" w:hAnsi="PT Astra Serif"/>
          <w:sz w:val="24"/>
          <w:szCs w:val="24"/>
        </w:rPr>
        <w:tab/>
      </w:r>
      <w:r w:rsidRPr="000F6C33">
        <w:rPr>
          <w:rFonts w:ascii="PT Astra Serif" w:hAnsi="PT Astra Serif"/>
          <w:sz w:val="24"/>
          <w:szCs w:val="24"/>
        </w:rPr>
        <w:tab/>
      </w:r>
      <w:r w:rsidR="005B6397" w:rsidRPr="000F6C33">
        <w:rPr>
          <w:rFonts w:ascii="PT Astra Serif" w:hAnsi="PT Astra Serif"/>
          <w:sz w:val="24"/>
          <w:szCs w:val="24"/>
        </w:rPr>
        <w:t xml:space="preserve">   </w:t>
      </w:r>
      <w:r w:rsidRPr="000F6C33">
        <w:rPr>
          <w:rFonts w:ascii="PT Astra Serif" w:hAnsi="PT Astra Serif"/>
          <w:b/>
          <w:bCs/>
          <w:sz w:val="24"/>
          <w:szCs w:val="24"/>
        </w:rPr>
        <w:t>2. Квалификационные требования</w:t>
      </w:r>
    </w:p>
    <w:p w:rsidR="00A15EFB" w:rsidRPr="000F6C33" w:rsidRDefault="00A15EFB" w:rsidP="00D7765B">
      <w:pPr>
        <w:tabs>
          <w:tab w:val="left" w:pos="735"/>
          <w:tab w:val="left" w:pos="2640"/>
        </w:tabs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2.1.  Для    замещения    должности    </w:t>
      </w:r>
      <w:r w:rsidR="005B6397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ведущего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специалиста устанавливаются квалификационные      требования,   </w:t>
      </w:r>
      <w:r w:rsidR="005B6397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включающие 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базо</w:t>
      </w:r>
      <w:r w:rsidR="005B6397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вые,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функциональные и квалификационные требования.</w:t>
      </w:r>
    </w:p>
    <w:p w:rsidR="00252549" w:rsidRPr="000F6C33" w:rsidRDefault="00252549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Базовые квалификационные требования</w:t>
      </w:r>
    </w:p>
    <w:p w:rsidR="006C2961" w:rsidRPr="000F6C33" w:rsidRDefault="006C2961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2.2. Муниципальный служащи</w:t>
      </w:r>
      <w:r w:rsidR="005B6397" w:rsidRPr="000F6C33">
        <w:rPr>
          <w:rFonts w:ascii="PT Astra Serif" w:hAnsi="PT Astra Serif" w:cs="Times New Roman"/>
          <w:color w:val="000000"/>
          <w:sz w:val="24"/>
          <w:szCs w:val="24"/>
        </w:rPr>
        <w:t>й, замещающий должность ведущего</w:t>
      </w: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 специалиста, должен иметь </w:t>
      </w:r>
      <w:r w:rsidR="006F4CD2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среднее профессиональное или высшее </w:t>
      </w:r>
      <w:r w:rsidRPr="000F6C33">
        <w:rPr>
          <w:rFonts w:ascii="PT Astra Serif" w:hAnsi="PT Astra Serif" w:cs="Times New Roman"/>
          <w:color w:val="000000"/>
          <w:sz w:val="24"/>
          <w:szCs w:val="24"/>
        </w:rPr>
        <w:t>образование. Требования к стажу работы по специальности, направлению подготовки и стажу муниципальной службы не предъявляются.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2.3. </w:t>
      </w:r>
      <w:r w:rsidR="00191693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Ведущий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 должен обладать следующими базовыми знаниями: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2.3.1.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государственного языка Российской Федерации (русского языка).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2.3.2.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Правовыми знаниями основ: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Конституции Российской Федерации;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Федерального закона от 02.03.2007 № 25-ФЗ «О муниципальной службе в Российской Федерации»;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4)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Федерального закона от 25.12.2008 № 273-ФЗ «О противодействии коррупции» и иных нормативных правовых актов в сфере противодействия коррупции;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5)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Устава Ханты-Мансийского автономного округа-Югры;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6)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Устава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2.3.3.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Знанием Кодекса этики и служебного поведения муниципальных служащих органов местного самоуправления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правил внутреннего трудового распорядка, порядка работы со служебной, конфиденциальной информацией, с персональными данными; правил и норм охраны труда, техники безопасности и противопожарной защиты; правовые аспекты в области информационно-коммуникационных технологий, программные документы и приоритеты государственной политики в области информационно-коммуникационных технологий, правовые аспекты в сфере предоставления муниципальных услуг населению и организациям посредством применения информационно-коммуникационных технологий, аппаратное и программное обеспечение, возможности и особенности </w:t>
      </w:r>
      <w:proofErr w:type="gram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применения</w:t>
      </w:r>
      <w:proofErr w:type="gram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общие вопросы в области обеспечения информационной безопасности.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2.3.4. 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Знаниями, отнесенными Общими квалификационными требованиями для замещения должностей муниципальной службы в органах местного самоуправления по областям профессиональной служебной деятельности «Обеспечение деятельности органа местного самоуправления» и «Регулирование в сфере юстиции» к разделу «Иные знания».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2.4. </w:t>
      </w:r>
      <w:r w:rsidR="00191693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Ведущий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 должен обладать следующими базовыми умениями: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работать на компьютере, в том числе в сети «Интернет»;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работать в информационно-правовых системах.</w:t>
      </w:r>
    </w:p>
    <w:p w:rsidR="002A4BD1" w:rsidRPr="000F6C33" w:rsidRDefault="002A4BD1" w:rsidP="003D37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D301FA" w:rsidRPr="000F6C33" w:rsidRDefault="00D301FA" w:rsidP="001916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Функциональные квалификационные требования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2.5.  </w:t>
      </w:r>
      <w:r w:rsidR="00191693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Ведущий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 должен иметь </w:t>
      </w:r>
      <w:r w:rsidR="008F34BA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среднее профессиональное или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высшее образование по специальности, направлению подготовки «Юриспруденция».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2.6. </w:t>
      </w:r>
      <w:r w:rsidR="003B1E1A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Ведущий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 должен обладать: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2.6.1.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Знаниями законодательства Российской Федерации, Ханты-Мансийского автономного округа - Югры, знаниями муниципальных правовых актов, которые необходимы в соответствующей области деятельности и по виду деятельности: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Гражданского кодекса Российской Федерации;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Уголовного кодекса Российской Федерации;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Кодекса Российской Федерации об административных правонарушениях;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4)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Гражданского процессуального кодекса Российской Федерации;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5)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Арбитражного процессуального кодекса Российской Федерации;</w:t>
      </w:r>
    </w:p>
    <w:p w:rsidR="00D301FA" w:rsidRPr="000F6C33" w:rsidRDefault="00D301F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6)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Кодекса административного судопроизводства Российской Федерации;</w:t>
      </w:r>
    </w:p>
    <w:p w:rsidR="00726CD0" w:rsidRPr="000F6C33" w:rsidRDefault="008F34B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lastRenderedPageBreak/>
        <w:t>7</w:t>
      </w:r>
      <w:r w:rsidR="00726CD0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Федерального закона от </w:t>
      </w:r>
      <w:r w:rsidR="00DC6C58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17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.07.2009 № 172-ФЗ «Об антикоррупционной экспертизе нормативных правовых актов и проектов нормативных правовых актов»;</w:t>
      </w:r>
    </w:p>
    <w:p w:rsidR="00726CD0" w:rsidRPr="000F6C33" w:rsidRDefault="008F34B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8</w:t>
      </w:r>
      <w:r w:rsidR="00726CD0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Федерального закона от 27.07.2006 № 152-ФЗ «О персональных данных»;</w:t>
      </w:r>
    </w:p>
    <w:p w:rsidR="00726CD0" w:rsidRPr="000F6C33" w:rsidRDefault="008F34B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9</w:t>
      </w:r>
      <w:r w:rsidR="00726CD0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726CD0" w:rsidRPr="000F6C33" w:rsidRDefault="008F34B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10</w:t>
      </w:r>
      <w:r w:rsidR="00726CD0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26CD0" w:rsidRPr="000F6C33" w:rsidRDefault="008F34B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11</w:t>
      </w:r>
      <w:r w:rsidR="00726CD0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Федерального закона от 02.05.2006 № 59-ФЗ «О порядке рассмотрения обращений граждан Российской Федерации»;</w:t>
      </w:r>
    </w:p>
    <w:p w:rsidR="00726CD0" w:rsidRPr="000F6C33" w:rsidRDefault="008F34B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12</w:t>
      </w:r>
      <w:r w:rsidR="00726CD0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Федерального закона от 21.11.2011 № 324-ФЗ «О бесплатной юридической помощи в Российской Федерации»;</w:t>
      </w:r>
    </w:p>
    <w:p w:rsidR="00726CD0" w:rsidRPr="000F6C33" w:rsidRDefault="008F34B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13</w:t>
      </w:r>
      <w:r w:rsidR="00726CD0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 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Указа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726CD0" w:rsidRPr="000F6C33" w:rsidRDefault="008F34B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14</w:t>
      </w:r>
      <w:r w:rsidR="00726CD0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726CD0" w:rsidRPr="000F6C33" w:rsidRDefault="008F34B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15</w:t>
      </w:r>
      <w:r w:rsidR="00726CD0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приказа Министерства юстиции Российской Федерации от 01.04.2010 № 77 «Об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образований»;</w:t>
      </w:r>
    </w:p>
    <w:p w:rsidR="00726CD0" w:rsidRPr="000F6C33" w:rsidRDefault="007B1E5E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</w:t>
      </w:r>
      <w:r w:rsidR="008F34BA" w:rsidRPr="000F6C33">
        <w:rPr>
          <w:rFonts w:ascii="PT Astra Serif" w:hAnsi="PT Astra Serif" w:cs="Times New Roman"/>
          <w:color w:val="000000"/>
          <w:sz w:val="24"/>
          <w:szCs w:val="24"/>
        </w:rPr>
        <w:t>6</w:t>
      </w: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муниципального правового акта об антикоррупционной экспертизе муниципальных нормативных правовых актов и проектов муниципал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ьных нормативных правовых актов;</w:t>
      </w:r>
    </w:p>
    <w:p w:rsidR="00726CD0" w:rsidRPr="000F6C33" w:rsidRDefault="008F34BA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17</w:t>
      </w:r>
      <w:r w:rsidR="007B1E5E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знаниями иных федеральных законов, нормативных правовых актов Правительства Российской Федерации, федеральных органов исполнительной власти, органов государственной власти Ханты-Мансийского автономного округа - Югры, муниципальных правовых актов города </w:t>
      </w:r>
      <w:proofErr w:type="spellStart"/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, регулирующих отношения в соответствующих видах деятельности, осуществляемых юридическим управлением.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2.6.2.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Иными профессиональными знаниями, в том числе: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системы права;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методов правового регулирования;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видов обращений граждан и пор</w:t>
      </w:r>
      <w:r w:rsidR="001A0E17">
        <w:rPr>
          <w:rFonts w:ascii="PT Astra Serif" w:eastAsia="Times New Roman" w:hAnsi="PT Astra Serif" w:cs="Times New Roman"/>
          <w:color w:val="000000"/>
          <w:sz w:val="24"/>
          <w:szCs w:val="24"/>
        </w:rPr>
        <w:t>ядка подготовки ответов на обращ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ения граждан;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4)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сроков рассмотрения обращений граждан;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5)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понятия нормативного правового акта в Российской Федерации;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6)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порядка опубликования и вступления в силу нормативных правовых актов в Российской Федерации;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7)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порядка обжалования решений, действий (бездействий) органов местного самоуправления;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8)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понятия гражданского общества и правового государства;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9)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понятия прав человека;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10)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понятия правопорядка;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11)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порядка оказания бесплатной юридической помощи;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12)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знанием понятия нормативного правового акта;</w:t>
      </w:r>
    </w:p>
    <w:p w:rsidR="007B1E5E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13)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знанием порядка проведения правовой экспертизы нормативных правовых актов. </w:t>
      </w:r>
      <w:r w:rsidR="007B1E5E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2.7. </w:t>
      </w:r>
      <w:r w:rsidR="007B1E5E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Ведущий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специалист должен обладать умениями, которые необходимы для</w:t>
      </w:r>
      <w:r w:rsidR="007B1E5E" w:rsidRPr="000F6C33">
        <w:rPr>
          <w:rFonts w:ascii="PT Astra Serif" w:hAnsi="PT Astra Serif" w:cs="Times New Roman"/>
          <w:sz w:val="24"/>
          <w:szCs w:val="24"/>
        </w:rPr>
        <w:t xml:space="preserve">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исполнения должностных обязанностей в соответствующей области деятельности и по виду деятельности, в том числе:</w:t>
      </w:r>
    </w:p>
    <w:p w:rsidR="00726CD0" w:rsidRPr="000F6C33" w:rsidRDefault="00252549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="007B1E5E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реал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изовывать соответствующие направления деятельности юридического управления;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планировать служебную деятельность;</w:t>
      </w:r>
    </w:p>
    <w:p w:rsidR="00726CD0" w:rsidRPr="000F6C33" w:rsidRDefault="00252549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lastRenderedPageBreak/>
        <w:t xml:space="preserve">3) </w:t>
      </w:r>
      <w:r w:rsidR="00726CD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взаимодействовать с государственными органами, органами местного самоуправления и иными организациями;</w:t>
      </w:r>
    </w:p>
    <w:p w:rsidR="00726CD0" w:rsidRPr="000F6C33" w:rsidRDefault="00726CD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4) </w:t>
      </w:r>
      <w:r w:rsidR="00252549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обеспечивать выполнение поставленных руководителем задач;</w:t>
      </w:r>
    </w:p>
    <w:p w:rsidR="00726CD0" w:rsidRPr="000F6C33" w:rsidRDefault="00726CD0" w:rsidP="00D7765B">
      <w:pPr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5) </w:t>
      </w:r>
      <w:r w:rsidR="00252549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готовить служебные документы;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6) </w:t>
      </w:r>
      <w:r w:rsidR="00252549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составлять доверенность;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7)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применять   юридическую   технику   при   подготовке   документов:   договоры, претензии, заявления, жалобы;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8)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применять   юридическую   технику  при   подготовке   документов   в   судебном разбирательстве: исковые заявления, заявления, возражения, ходатайства, жалобы.</w:t>
      </w:r>
    </w:p>
    <w:p w:rsidR="007B1E5E" w:rsidRPr="000F6C33" w:rsidRDefault="007B1E5E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b/>
          <w:color w:val="000000"/>
          <w:sz w:val="24"/>
          <w:szCs w:val="24"/>
        </w:rPr>
        <w:t xml:space="preserve">3.   </w:t>
      </w:r>
      <w:r w:rsidRPr="000F6C3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Должностные обязанности</w:t>
      </w:r>
    </w:p>
    <w:p w:rsidR="00190546" w:rsidRPr="000F6C33" w:rsidRDefault="00190546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3.1. 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Основные обязанности </w:t>
      </w:r>
      <w:r w:rsidR="007B1E5E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ведущего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специалиста как муниципального служащего, определены в статье 12 Федерального закона от 02.03.2007 № 25-ФЗ «О муниципальной службе в Российской Федерации».</w:t>
      </w:r>
    </w:p>
    <w:p w:rsidR="00F87BC6" w:rsidRPr="000F6C33" w:rsidRDefault="00F87BC6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3.2. Исходя из задач и функций, определенных Положением о юридическом управлении на </w:t>
      </w:r>
      <w:r w:rsidR="007B1E5E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ведущего </w:t>
      </w: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специалиста возлагаются следующие обязанности:</w:t>
      </w:r>
    </w:p>
    <w:p w:rsidR="00F87BC6" w:rsidRPr="000F6C33" w:rsidRDefault="00F87BC6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1) проведение юридической экспертизы на соответствие требованиям законодательства проектов муниципальных правовых актов и других документов правового характера, принимаемых органами местного самоуправления, их визирование;</w:t>
      </w:r>
    </w:p>
    <w:p w:rsidR="00F87BC6" w:rsidRPr="000F6C33" w:rsidRDefault="00F87BC6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проведение антикоррупционной экспертизы проектов и действующих муниципальных правовых актов, составление и подписание заключения о </w:t>
      </w:r>
      <w:proofErr w:type="spellStart"/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коррупциогепности</w:t>
      </w:r>
      <w:proofErr w:type="spellEnd"/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или </w:t>
      </w:r>
      <w:proofErr w:type="spellStart"/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некоррупниогенности</w:t>
      </w:r>
      <w:proofErr w:type="spellEnd"/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проектов и действующих муниципальных правовых актов;</w:t>
      </w:r>
    </w:p>
    <w:p w:rsidR="0006748D" w:rsidRPr="000F6C33" w:rsidRDefault="0006748D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3) проведение правовой экспертизы учредительных документов (уставов)  муниципальных предприятий и учреждений, с составлением  письменных заключений;</w:t>
      </w:r>
    </w:p>
    <w:p w:rsidR="00F87BC6" w:rsidRPr="000F6C33" w:rsidRDefault="00076C84" w:rsidP="009944A8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CB5E05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разработка и участие в разработке документов правового характера;</w:t>
      </w:r>
    </w:p>
    <w:p w:rsidR="00F87BC6" w:rsidRPr="000F6C33" w:rsidRDefault="00076C84" w:rsidP="009944A8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CB5E05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подготовка проектов договоров и муниципальных контрактов, осуществление правовой экспертизы проектов договоров и муниципальных контрактов, заключаемых администрацией города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Думой города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F87BC6" w:rsidRPr="000F6C33" w:rsidRDefault="00076C84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подготовка и передача материалов и исков в суд в защиту правовых интересов муниципального образования городской округ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</w:t>
      </w:r>
      <w:proofErr w:type="spellEnd"/>
      <w:r w:rsidR="000F6C33" w:rsidRPr="000F6C33">
        <w:t xml:space="preserve"> </w:t>
      </w:r>
      <w:r w:rsidR="000F6C33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Ханты-Мансийского автономного округа - Югры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администрации города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F87BC6" w:rsidRPr="000F6C33" w:rsidRDefault="00076C84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представление интересов администрации города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муниципального образования городской округ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</w:t>
      </w:r>
      <w:proofErr w:type="spellEnd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F6C33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Ханты-Мансийского автономного округа - Югры 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в суде, арбитражном суде, государственных органах, органах власти субъектов Российской Федерации, предприятиях, учреждениях, организациях;</w:t>
      </w:r>
    </w:p>
    <w:p w:rsidR="006A1E16" w:rsidRPr="000F6C33" w:rsidRDefault="00076C84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8</w:t>
      </w:r>
      <w:r w:rsidR="006A1E1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) подготовка  письменных  отзывов  и иных документов (ходатайств, возражений) по исковым заявлениям</w:t>
      </w:r>
      <w:r w:rsidR="0006211A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6A1E1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заявлениям, жалобам, поступаю</w:t>
      </w:r>
      <w:r w:rsidR="00E46405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щим</w:t>
      </w:r>
      <w:r w:rsidR="006A1E1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 судов общей юрисдикции, а</w:t>
      </w: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рбитражных судов</w:t>
      </w:r>
      <w:r w:rsidR="006A1E1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06211A" w:rsidRPr="000F6C33" w:rsidRDefault="00FE4072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r w:rsidR="0006211A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076C84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правовая экспертиза ситуаций, связанных с условиями предоставления из </w:t>
      </w:r>
      <w:r w:rsidR="00252549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бюджета города </w:t>
      </w:r>
      <w:proofErr w:type="spellStart"/>
      <w:r w:rsidR="00252549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252549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субсидий</w:t>
      </w:r>
      <w:r w:rsidR="003426FF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C329EE" w:rsidRPr="000F6C33" w:rsidRDefault="00076C84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FE407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CB5E05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C329EE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подготовка и передача проектов решений в Думу города </w:t>
      </w:r>
      <w:proofErr w:type="spellStart"/>
      <w:r w:rsidR="00C329EE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C329EE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приглашение заинтересованных лиц на заседания комиссий Думы, Совета Думы, Думы города, предоставление в Думу города списков присутствующих лиц от администрации города </w:t>
      </w:r>
      <w:proofErr w:type="spellStart"/>
      <w:r w:rsidR="00C329EE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C329EE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подведомственных учреждений, информировани</w:t>
      </w:r>
      <w:r w:rsidR="00252549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="00C329EE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ответственных лиц Думы города об изменении докладчиков по вопросам повестки, должностей докладчика, рассматриваемых вопросов</w:t>
      </w:r>
      <w:r w:rsidR="000A66FB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F87BC6" w:rsidRPr="000F6C33" w:rsidRDefault="00076C84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FE407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252549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ежегодно 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 </w:t>
      </w:r>
      <w:r w:rsidR="00252549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15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52549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января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85425B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составление отчета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проделанной работе юридического управления </w:t>
      </w:r>
      <w:r w:rsidR="00FE407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 прошедший год 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и план</w:t>
      </w:r>
      <w:r w:rsidR="0085425B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работы юридического управления на предстоящий </w:t>
      </w:r>
      <w:r w:rsidR="00252549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год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 позднее 25 </w:t>
      </w:r>
      <w:r w:rsidR="00252549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декабря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F15B6F" w:rsidRPr="000F6C33" w:rsidRDefault="00076C84" w:rsidP="009944A8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1</w:t>
      </w:r>
      <w:r w:rsidR="00FE407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F15B6F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) подготовка и размещение публикаций по правовым вопросам в средствах массовой информации</w:t>
      </w:r>
      <w:r w:rsidR="00F45F6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, а также</w:t>
      </w:r>
      <w:r w:rsidR="00F15B6F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официальном сайте органов местного самоуправления города </w:t>
      </w:r>
      <w:proofErr w:type="spellStart"/>
      <w:r w:rsidR="00F15B6F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F15B6F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;  </w:t>
      </w:r>
    </w:p>
    <w:p w:rsidR="00F87BC6" w:rsidRPr="000F6C33" w:rsidRDefault="00076C84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FE407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) предоставление в Департамент внутренней политики Ханты-Мансийского автономного округа - Югры полугодового (годового) отчета о предоставлении бесплатной юридической помощи органами местного самоуправления муниципального образован</w:t>
      </w:r>
      <w:r w:rsidR="000A66FB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ия городской округ </w:t>
      </w:r>
      <w:proofErr w:type="spellStart"/>
      <w:r w:rsidR="000A66FB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</w:t>
      </w:r>
      <w:proofErr w:type="spellEnd"/>
      <w:r w:rsidR="000F6C33" w:rsidRPr="000F6C33">
        <w:t xml:space="preserve"> </w:t>
      </w:r>
      <w:r w:rsidR="000F6C33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Ханты-Мансийского автономного округа - Югры</w:t>
      </w:r>
      <w:r w:rsidR="000A66FB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85425B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участии</w:t>
      </w:r>
      <w:r w:rsidR="00293521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правовом просвещении и </w:t>
      </w:r>
      <w:r w:rsidR="000A66FB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предоставлении бесплатной юридической помощи гражданам;</w:t>
      </w:r>
    </w:p>
    <w:p w:rsidR="00F87BC6" w:rsidRPr="000F6C33" w:rsidRDefault="00076C84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FE407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 осуществление правовой экспертизы должностных инструкций работников органов местного самоуправления, положений об органах и структурных подразделениях администрации города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F87BC6" w:rsidRPr="000F6C33" w:rsidRDefault="000A66FB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E407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15)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ведение делопроизводства в соответствии с требованиями Инструкции по делопроизводству в администрации города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утвержденной распоряжением администрации города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F87BC6" w:rsidRPr="000F6C33" w:rsidRDefault="000A66FB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76C84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FE407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размещение информации о деятельности администрации города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официальном сайте администрации города согласно утвержденному муниципальным правовым актом перечню;</w:t>
      </w:r>
    </w:p>
    <w:p w:rsidR="00F87BC6" w:rsidRPr="000F6C33" w:rsidRDefault="000A66FB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76C84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FE407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) осуществление работы с обращениями граждан, организаций, предприятий, запросами государственных органов;</w:t>
      </w:r>
    </w:p>
    <w:p w:rsidR="00F87BC6" w:rsidRPr="000F6C33" w:rsidRDefault="000A66FB" w:rsidP="00D776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76C84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FE407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8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исполнение обязанностей на основании распоряжений администрации города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F87BC6" w:rsidRPr="000F6C33" w:rsidRDefault="000A66FB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E4072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19</w:t>
      </w:r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исполнение поручений и указаний главы города </w:t>
      </w:r>
      <w:proofErr w:type="spellStart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F87BC6" w:rsidRPr="000F6C33">
        <w:rPr>
          <w:rFonts w:ascii="PT Astra Serif" w:eastAsia="Times New Roman" w:hAnsi="PT Astra Serif" w:cs="Times New Roman"/>
          <w:sz w:val="24"/>
          <w:szCs w:val="24"/>
          <w:lang w:eastAsia="ru-RU"/>
        </w:rPr>
        <w:t>, начальника юридического управления.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3.3.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 соответствии с законодательством Российской Федерации о муниципальной службе, законодательством Российской Федерации о п</w:t>
      </w:r>
      <w:r w:rsidR="003B1E1A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ротиводействии коррупции ведущий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 обязан: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054DE8" w:rsidRPr="000F6C33" w:rsidRDefault="00054DE8" w:rsidP="00D7765B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соблюдать установленные в администрации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правила внутреннего трудового распорядка;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4)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ответственному</w:t>
      </w:r>
      <w:proofErr w:type="gram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за делопроизводство, в том числе при уходе в отпуск, убытии в командировку, в случае болезни оставления должности;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5)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6)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уведомлять в письменной форме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7)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 случае выполнения иной оплачиваемой работы предварительно в письменном виде уведомлять об этом представителя нанимателя (работодателя).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3.4.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Помимо обязанностей, определенных пунктами 3.1 - 3.3 настоящего раздела, на </w:t>
      </w:r>
      <w:r w:rsidR="009C1301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ведущего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специалиста возлагаются следующие обязанности: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при обработке персональных данных, доступ к которым получен в результате выполнения должностных обязанностей, соблюдать требования, предусмотренные Положением об обработке персональных данных муниципального служащего (работника) администрации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утвержденным постановлением администрации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;</w:t>
      </w:r>
    </w:p>
    <w:p w:rsidR="00054DE8" w:rsidRPr="000F6C33" w:rsidRDefault="00FE4072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lastRenderedPageBreak/>
        <w:t xml:space="preserve">2) </w:t>
      </w:r>
      <w:r w:rsidR="00054DE8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не разглашать персональные данные, доступ к которым получен в результате выполнения должностных обязанностей, без согласия субъекта персональных данных;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прекратить обработку персональных данных, ставших известными в результате выполнения должностных обязанностей, в случае расторжения трудового договора; соблюдать требования охраны труда;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4)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соблюдать требования охраны труда;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5)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правильно применять средства индивидуальной и коллективной защиты;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6)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проходить обучение безопасным методам и приемам выполнения работ, инструктажа по охране труда, стажировки на рабочем месте и проверки знаний требований охраны труда;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7)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8)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при необходимости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9C1301" w:rsidRPr="000F6C33" w:rsidRDefault="009C1301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4.   </w:t>
      </w: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Права</w:t>
      </w:r>
    </w:p>
    <w:p w:rsidR="00190546" w:rsidRPr="000F6C33" w:rsidRDefault="00190546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4.1.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Основные права </w:t>
      </w:r>
      <w:r w:rsidR="009C1301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ведущего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специалиста, предоставленные как муниципальному служащему, определены статьей 11 Федерального закона от 02.03.2007 № 25-ФЗ «О муниципальной службе в Российской Федерации».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4.2.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Исходя из установленных полномочий, </w:t>
      </w:r>
      <w:r w:rsidR="009C1301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ведущий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специалист имеет право: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принимать решения в пределах своей компетенции;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вносить предложения по вопросам своей непосредственной работы и работы юридического управления;</w:t>
      </w:r>
    </w:p>
    <w:p w:rsidR="00054DE8" w:rsidRPr="000F6C33" w:rsidRDefault="00054DE8" w:rsidP="00D7765B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 случае несоответствия нормам действующего законодательства представляемых на правовую экспертизу документов не согласовывая их выдавать заключение о законном порядке разрешения рассматриваемых вопросов.</w:t>
      </w:r>
    </w:p>
    <w:p w:rsidR="009C1301" w:rsidRPr="000F6C33" w:rsidRDefault="009C1301" w:rsidP="00D7765B">
      <w:pPr>
        <w:spacing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5. </w:t>
      </w: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Ответственность</w:t>
      </w:r>
    </w:p>
    <w:p w:rsidR="009C1301" w:rsidRPr="000F6C33" w:rsidRDefault="009C1301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54DE8" w:rsidRPr="000F6C33" w:rsidRDefault="009C1301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Ведущий </w:t>
      </w:r>
      <w:r w:rsidR="00054DE8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специалист несет материальную и дисциплинарную ответственность в соответствии с трудовым законодательством, законодательством о муниципальной службе, </w:t>
      </w:r>
      <w:proofErr w:type="gramStart"/>
      <w:r w:rsidR="00054DE8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за</w:t>
      </w:r>
      <w:proofErr w:type="gramEnd"/>
      <w:r w:rsidR="00054DE8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:</w:t>
      </w:r>
    </w:p>
    <w:p w:rsidR="00054DE8" w:rsidRPr="000F6C33" w:rsidRDefault="009C1301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="00054DE8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неисполнение (ненадлежащее исполнение) должностных обязанностей в соответствии с настоящей должностной инструкцией, задачами и функциями структурного подразделения и функциональными особенностями замещаемой в нем должности муниципальной службы;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неквалифицированную подготовку и оформление документов;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несоблюдение сроков рассмотрения обращений граждан, юридических лиц;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4)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нарушение трудовой дисциплины, правил трудового внутреннего распорядка;</w:t>
      </w:r>
    </w:p>
    <w:p w:rsidR="00054DE8" w:rsidRPr="000F6C33" w:rsidRDefault="00FE4072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5) </w:t>
      </w:r>
      <w:r w:rsidR="00054DE8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действия (бездействия), ведущие к нарушению прав администрации города </w:t>
      </w:r>
      <w:proofErr w:type="spellStart"/>
      <w:r w:rsidR="00054DE8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="00054DE8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, граждан, предпринимателей, юридических лиц;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6) </w:t>
      </w:r>
      <w:r w:rsidR="00FE4072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несоблюдение ограничений и запретов, связанных с муниципальной службой;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7)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за утрату или порчу муниципального имущества, которое было предоставлено ему для исполнения должностных обязанностей;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8)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разглашение сведений, ставших известными в связи с исполнением должностных обязанностей;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9) 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нарушение правил обработки персональных данных, р</w:t>
      </w:r>
      <w:r w:rsidR="009C1301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ежима этих персональных данных.</w:t>
      </w:r>
    </w:p>
    <w:p w:rsidR="00190546" w:rsidRPr="000F6C33" w:rsidRDefault="00190546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6.   </w:t>
      </w: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Перечень вопросов, по которым муниципальный служащий вправе или</w:t>
      </w:r>
      <w:r w:rsidR="009C1301" w:rsidRPr="000F6C33">
        <w:rPr>
          <w:rFonts w:ascii="PT Astra Serif" w:hAnsi="PT Astra Serif" w:cs="Times New Roman"/>
          <w:sz w:val="24"/>
          <w:szCs w:val="24"/>
        </w:rPr>
        <w:t xml:space="preserve"> </w:t>
      </w: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обязан самостоятельно принимать решения</w:t>
      </w:r>
    </w:p>
    <w:p w:rsidR="00190546" w:rsidRPr="000F6C33" w:rsidRDefault="00190546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4D1550" w:rsidRPr="000F6C33" w:rsidRDefault="004D155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6.1. Ведущий специали</w:t>
      </w:r>
      <w:proofErr w:type="gram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ст в пр</w:t>
      </w:r>
      <w:proofErr w:type="gram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еделах своей компетенции вправе самостоятельно принимать решения по вопросам:</w:t>
      </w:r>
    </w:p>
    <w:p w:rsidR="004D1550" w:rsidRPr="000F6C33" w:rsidRDefault="004D155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1) подготовки проектов муниципальных правовых актов, входящий в его компетенцию; </w:t>
      </w:r>
    </w:p>
    <w:p w:rsidR="00054DE8" w:rsidRDefault="00FE6582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054DE8"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="00054DE8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подготовки проектов решений (ответов) на обращения граждан, юридических лиц</w:t>
      </w:r>
      <w:r w:rsid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;</w:t>
      </w:r>
    </w:p>
    <w:p w:rsidR="000F6C33" w:rsidRPr="000F6C33" w:rsidRDefault="000F6C33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оформления, ведения дел в судах обще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й юрисдикции, арбитражных судах.</w:t>
      </w:r>
    </w:p>
    <w:p w:rsidR="009C1301" w:rsidRPr="000F6C33" w:rsidRDefault="004D155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sz w:val="24"/>
          <w:szCs w:val="24"/>
        </w:rPr>
        <w:t xml:space="preserve">6.2.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Ведущий специали</w:t>
      </w:r>
      <w:proofErr w:type="gram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ст в пр</w:t>
      </w:r>
      <w:proofErr w:type="gram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еделах своей компетенции обязан самостоятельно принимать решения по вопросам:</w:t>
      </w:r>
    </w:p>
    <w:p w:rsidR="004D1550" w:rsidRPr="000F6C33" w:rsidRDefault="004D1550" w:rsidP="004D155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подготовки и выдачи заключений о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коррупциогенности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или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некоррупциогенности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проектов и действующих муниципальных правовых актов;</w:t>
      </w:r>
    </w:p>
    <w:p w:rsidR="004D1550" w:rsidRPr="000F6C33" w:rsidRDefault="00FE6582" w:rsidP="000F6C3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2) </w:t>
      </w:r>
      <w:r w:rsidR="004D155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оперативного характера;</w:t>
      </w:r>
    </w:p>
    <w:p w:rsidR="004D1550" w:rsidRPr="000F6C33" w:rsidRDefault="000F6C33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="00FE6582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 </w:t>
      </w:r>
      <w:r w:rsidR="004D1550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систематизации и обобщения информации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4D1550" w:rsidRPr="000F6C33" w:rsidRDefault="004D1550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014950">
        <w:rPr>
          <w:rFonts w:ascii="PT Astra Serif" w:hAnsi="PT Astra Serif" w:cs="Times New Roman"/>
          <w:b/>
          <w:color w:val="000000"/>
          <w:sz w:val="24"/>
          <w:szCs w:val="24"/>
        </w:rPr>
        <w:t>7</w:t>
      </w: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.   </w:t>
      </w: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Перечень вопросов, по которым муниципальный служащий обязан участвовать при подготовке проектов муниципальных правовых актов</w:t>
      </w:r>
      <w:r w:rsidR="009C1301" w:rsidRPr="000F6C33">
        <w:rPr>
          <w:rFonts w:ascii="PT Astra Serif" w:hAnsi="PT Astra Serif" w:cs="Times New Roman"/>
          <w:sz w:val="24"/>
          <w:szCs w:val="24"/>
        </w:rPr>
        <w:t xml:space="preserve"> </w:t>
      </w: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 (или) проектов управленческих и иных решений</w:t>
      </w:r>
    </w:p>
    <w:p w:rsidR="009C1301" w:rsidRPr="000F6C33" w:rsidRDefault="009C1301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пределах функциональной компетенции </w:t>
      </w:r>
      <w:r w:rsidR="009C1301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ведущий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специалист </w:t>
      </w:r>
      <w:r w:rsidR="00FE6582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обязан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принима</w:t>
      </w:r>
      <w:r w:rsidR="00FE6582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участие в подготовке правовых актов (или) проектов управленческих и иных решений в части правового обеспечения администрации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Думы города </w:t>
      </w:r>
      <w:proofErr w:type="spellStart"/>
      <w:r w:rsidR="009C1301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="009C1301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главы города </w:t>
      </w:r>
      <w:proofErr w:type="spellStart"/>
      <w:r w:rsidR="009C1301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="009C1301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, к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онтрольно-счетной палаты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 вопросам основной деятельности юридического управления.</w:t>
      </w:r>
    </w:p>
    <w:p w:rsidR="009C1301" w:rsidRPr="000F6C33" w:rsidRDefault="009C1301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014950">
        <w:rPr>
          <w:rFonts w:ascii="PT Astra Serif" w:hAnsi="PT Astra Serif" w:cs="Times New Roman"/>
          <w:b/>
          <w:color w:val="000000"/>
          <w:sz w:val="24"/>
          <w:szCs w:val="24"/>
        </w:rPr>
        <w:t>8.</w:t>
      </w: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   </w:t>
      </w: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Сроки и процедуры подготовки, рассмотрения проектов управленческих и иных решений, порядок согласования и принятия решений</w:t>
      </w:r>
    </w:p>
    <w:p w:rsidR="009C1301" w:rsidRPr="000F6C33" w:rsidRDefault="009C1301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54DE8" w:rsidRPr="000F6C33" w:rsidRDefault="00054DE8" w:rsidP="00D7765B">
      <w:pPr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Подготовка проектов документов осуществляется в соответствии с требованиями Инструкции по делопроизводству в администрации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утвержденной распоряжением администрации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другими правовыми актами.</w:t>
      </w:r>
    </w:p>
    <w:p w:rsidR="009C1301" w:rsidRPr="000F6C33" w:rsidRDefault="009C1301" w:rsidP="00D7765B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9.   </w:t>
      </w: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Порядок служебного взаимодействия муниципального служащего в связи </w:t>
      </w:r>
      <w:proofErr w:type="gramStart"/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с</w:t>
      </w:r>
      <w:proofErr w:type="gramEnd"/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исполнением им должностных обязанностей</w:t>
      </w:r>
    </w:p>
    <w:p w:rsidR="009C1301" w:rsidRPr="000F6C33" w:rsidRDefault="009C1301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gram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Служебное взаимодействие с муниципальными служащими администрации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гражданами, а также организациями в связи с исполнением ведущим </w:t>
      </w:r>
      <w:r w:rsidR="009C1301" w:rsidRPr="000F6C33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специалистом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должностных обязанностей, определяется в соответствии с Положением о юридическом управлении и предусматривает взаимодействие с органами и структурными подразделениями администрации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Думой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главой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Контрольно-счетной палаты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предприятиями, организациями и учреждениями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, государственными органами власти по вопросам</w:t>
      </w:r>
      <w:proofErr w:type="gram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местного самоуправления.</w:t>
      </w:r>
    </w:p>
    <w:p w:rsidR="009C1301" w:rsidRPr="000F6C33" w:rsidRDefault="009C1301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10. </w:t>
      </w: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Перечень муниципальных услуг, оказываемых гражданам и организациям</w:t>
      </w:r>
    </w:p>
    <w:p w:rsidR="00190546" w:rsidRPr="000F6C33" w:rsidRDefault="00190546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Должно</w:t>
      </w:r>
      <w:r w:rsidR="003B1E1A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стные    обязанности    ведущего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специалиста   не    предполагают    оказание гражданам и организациям муниципальных услуг.</w:t>
      </w:r>
    </w:p>
    <w:p w:rsidR="009C1301" w:rsidRPr="000F6C33" w:rsidRDefault="009C1301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3E571F" w:rsidRPr="000F6C33" w:rsidRDefault="003E571F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0F6C33">
        <w:rPr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 xml:space="preserve">11. </w:t>
      </w: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Показатели эффективности и результативности профессиональной служебной</w:t>
      </w:r>
      <w:r w:rsidR="009C1301" w:rsidRPr="000F6C33">
        <w:rPr>
          <w:rFonts w:ascii="PT Astra Serif" w:hAnsi="PT Astra Serif" w:cs="Times New Roman"/>
          <w:sz w:val="24"/>
          <w:szCs w:val="24"/>
        </w:rPr>
        <w:t xml:space="preserve"> </w:t>
      </w:r>
      <w:r w:rsidR="00747288" w:rsidRPr="000F6C33">
        <w:rPr>
          <w:rFonts w:ascii="PT Astra Serif" w:hAnsi="PT Astra Serif" w:cs="Times New Roman"/>
          <w:sz w:val="24"/>
          <w:szCs w:val="24"/>
        </w:rPr>
        <w:t>д</w:t>
      </w:r>
      <w:r w:rsidRPr="000F6C3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еятельности муниципального служащего</w:t>
      </w:r>
    </w:p>
    <w:p w:rsidR="00190546" w:rsidRPr="000F6C33" w:rsidRDefault="00190546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Эффективность и результативность профессиональной служебной деятельности </w:t>
      </w:r>
      <w:r w:rsidR="00376436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ведущего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специалиста определяется на основании достижения следующих показателей: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1)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качественное, своевременное выполнение должностных обязанностей, предусмотренных трудовым договором, должностной инструкцией, квалифицированная подготовка документов;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2)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качественное, своевременное выполнение планов работы, муниципальных правовых актов, поручений непосредственного руководителя, главы города </w:t>
      </w:r>
      <w:proofErr w:type="spellStart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Югорска</w:t>
      </w:r>
      <w:proofErr w:type="spellEnd"/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, по вопросам,</w:t>
      </w:r>
      <w:r w:rsidR="003B1E1A"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входящим в компетенцию ведущего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специалиста;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3)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квалифицированное, в установленный срок рассмотрение заявлений, писем, жалоб от организаций и граждан;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4)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054DE8" w:rsidRPr="000F6C33" w:rsidRDefault="00054DE8" w:rsidP="00D77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5)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соблюдение служебной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376436" w:rsidRPr="000F6C33" w:rsidRDefault="00054DE8" w:rsidP="00D7765B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0F6C33">
        <w:rPr>
          <w:rFonts w:ascii="PT Astra Serif" w:hAnsi="PT Astra Serif" w:cs="Times New Roman"/>
          <w:color w:val="000000"/>
          <w:sz w:val="24"/>
          <w:szCs w:val="24"/>
        </w:rPr>
        <w:t xml:space="preserve">6) </w:t>
      </w:r>
      <w:r w:rsidRPr="000F6C33">
        <w:rPr>
          <w:rFonts w:ascii="PT Astra Serif" w:eastAsia="Times New Roman" w:hAnsi="PT Astra Serif" w:cs="Times New Roman"/>
          <w:color w:val="000000"/>
          <w:sz w:val="24"/>
          <w:szCs w:val="24"/>
        </w:rPr>
        <w:t>соблюдение сроков представления установленной отчетности, информации.</w:t>
      </w:r>
    </w:p>
    <w:p w:rsidR="00376436" w:rsidRPr="000F6C33" w:rsidRDefault="00376436" w:rsidP="00D7765B">
      <w:pPr>
        <w:ind w:firstLine="709"/>
        <w:rPr>
          <w:rFonts w:ascii="PT Astra Serif" w:hAnsi="PT Astra Serif"/>
          <w:sz w:val="24"/>
          <w:szCs w:val="24"/>
        </w:rPr>
      </w:pPr>
    </w:p>
    <w:p w:rsidR="00FE4072" w:rsidRPr="000F6C33" w:rsidRDefault="00FE4072" w:rsidP="00376436">
      <w:pPr>
        <w:rPr>
          <w:rFonts w:ascii="PT Astra Serif" w:hAnsi="PT Astra Serif"/>
          <w:sz w:val="24"/>
          <w:szCs w:val="24"/>
        </w:rPr>
      </w:pPr>
    </w:p>
    <w:p w:rsidR="003E571F" w:rsidRPr="000F6C33" w:rsidRDefault="003E571F" w:rsidP="00376436">
      <w:pPr>
        <w:rPr>
          <w:rFonts w:ascii="PT Astra Serif" w:hAnsi="PT Astra Serif"/>
          <w:sz w:val="24"/>
          <w:szCs w:val="24"/>
        </w:rPr>
      </w:pPr>
    </w:p>
    <w:p w:rsidR="00A15EFB" w:rsidRPr="000F6C33" w:rsidRDefault="00376436" w:rsidP="00376436">
      <w:pPr>
        <w:rPr>
          <w:rFonts w:ascii="PT Astra Serif" w:hAnsi="PT Astra Serif"/>
          <w:sz w:val="24"/>
          <w:szCs w:val="24"/>
        </w:rPr>
      </w:pPr>
      <w:r w:rsidRPr="000F6C33">
        <w:rPr>
          <w:rFonts w:ascii="PT Astra Serif" w:hAnsi="PT Astra Serif"/>
          <w:sz w:val="24"/>
          <w:szCs w:val="24"/>
        </w:rPr>
        <w:t>Согласовано:</w:t>
      </w:r>
    </w:p>
    <w:p w:rsidR="00376436" w:rsidRPr="000F6C33" w:rsidRDefault="00376436" w:rsidP="00376436">
      <w:pPr>
        <w:tabs>
          <w:tab w:val="left" w:pos="7258"/>
        </w:tabs>
        <w:rPr>
          <w:rFonts w:ascii="PT Astra Serif" w:hAnsi="PT Astra Serif"/>
          <w:sz w:val="24"/>
          <w:szCs w:val="24"/>
        </w:rPr>
      </w:pPr>
      <w:r w:rsidRPr="000F6C33">
        <w:rPr>
          <w:rFonts w:ascii="PT Astra Serif" w:hAnsi="PT Astra Serif"/>
          <w:sz w:val="24"/>
          <w:szCs w:val="24"/>
        </w:rPr>
        <w:t xml:space="preserve">Начальник юридического управления </w:t>
      </w:r>
      <w:r w:rsidRPr="000F6C33">
        <w:rPr>
          <w:rFonts w:ascii="PT Astra Serif" w:hAnsi="PT Astra Serif"/>
          <w:sz w:val="24"/>
          <w:szCs w:val="24"/>
        </w:rPr>
        <w:tab/>
        <w:t xml:space="preserve">        А.С. Власов</w:t>
      </w:r>
    </w:p>
    <w:p w:rsidR="003E571F" w:rsidRPr="000F6C33" w:rsidRDefault="003E571F" w:rsidP="00376436">
      <w:pPr>
        <w:tabs>
          <w:tab w:val="left" w:pos="7258"/>
        </w:tabs>
        <w:rPr>
          <w:rFonts w:ascii="PT Astra Serif" w:hAnsi="PT Astra Serif"/>
          <w:sz w:val="24"/>
          <w:szCs w:val="24"/>
        </w:rPr>
      </w:pPr>
    </w:p>
    <w:p w:rsidR="00376436" w:rsidRPr="000F6C33" w:rsidRDefault="00376436" w:rsidP="00376436">
      <w:pPr>
        <w:tabs>
          <w:tab w:val="left" w:pos="7258"/>
        </w:tabs>
        <w:spacing w:after="0"/>
        <w:rPr>
          <w:rFonts w:ascii="PT Astra Serif" w:hAnsi="PT Astra Serif"/>
          <w:sz w:val="24"/>
          <w:szCs w:val="24"/>
        </w:rPr>
      </w:pPr>
      <w:r w:rsidRPr="000F6C33">
        <w:rPr>
          <w:rFonts w:ascii="PT Astra Serif" w:hAnsi="PT Astra Serif"/>
          <w:sz w:val="24"/>
          <w:szCs w:val="24"/>
        </w:rPr>
        <w:t>Начальник управления муниципальной службы</w:t>
      </w:r>
    </w:p>
    <w:p w:rsidR="00376436" w:rsidRPr="000F6C33" w:rsidRDefault="00376436" w:rsidP="00376436">
      <w:pPr>
        <w:tabs>
          <w:tab w:val="left" w:pos="7258"/>
        </w:tabs>
        <w:spacing w:after="0"/>
        <w:rPr>
          <w:rFonts w:ascii="PT Astra Serif" w:hAnsi="PT Astra Serif"/>
          <w:sz w:val="24"/>
          <w:szCs w:val="24"/>
        </w:rPr>
      </w:pPr>
      <w:r w:rsidRPr="000F6C33">
        <w:rPr>
          <w:rFonts w:ascii="PT Astra Serif" w:hAnsi="PT Astra Serif"/>
          <w:sz w:val="24"/>
          <w:szCs w:val="24"/>
        </w:rPr>
        <w:t>кадров и наград</w:t>
      </w:r>
      <w:r w:rsidRPr="000F6C33">
        <w:rPr>
          <w:rFonts w:ascii="PT Astra Serif" w:hAnsi="PT Astra Serif"/>
          <w:sz w:val="24"/>
          <w:szCs w:val="24"/>
        </w:rPr>
        <w:tab/>
        <w:t xml:space="preserve">       </w:t>
      </w:r>
      <w:r w:rsidR="00165601" w:rsidRPr="000F6C33">
        <w:rPr>
          <w:rFonts w:ascii="PT Astra Serif" w:hAnsi="PT Astra Serif"/>
          <w:sz w:val="24"/>
          <w:szCs w:val="24"/>
        </w:rPr>
        <w:t xml:space="preserve">Л.А. Волкова </w:t>
      </w:r>
    </w:p>
    <w:p w:rsidR="00376436" w:rsidRPr="000F6C33" w:rsidRDefault="00376436" w:rsidP="00376436">
      <w:pPr>
        <w:rPr>
          <w:rFonts w:ascii="PT Astra Serif" w:hAnsi="PT Astra Serif"/>
          <w:sz w:val="24"/>
          <w:szCs w:val="24"/>
        </w:rPr>
      </w:pPr>
    </w:p>
    <w:sectPr w:rsidR="00376436" w:rsidRPr="000F6C33" w:rsidSect="00190546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3F" w:rsidRDefault="00331A3F" w:rsidP="00EA1E12">
      <w:pPr>
        <w:spacing w:after="0" w:line="240" w:lineRule="auto"/>
      </w:pPr>
      <w:r>
        <w:separator/>
      </w:r>
    </w:p>
  </w:endnote>
  <w:endnote w:type="continuationSeparator" w:id="0">
    <w:p w:rsidR="00331A3F" w:rsidRDefault="00331A3F" w:rsidP="00EA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3F" w:rsidRDefault="00331A3F" w:rsidP="00EA1E12">
      <w:pPr>
        <w:spacing w:after="0" w:line="240" w:lineRule="auto"/>
      </w:pPr>
      <w:r>
        <w:separator/>
      </w:r>
    </w:p>
  </w:footnote>
  <w:footnote w:type="continuationSeparator" w:id="0">
    <w:p w:rsidR="00331A3F" w:rsidRDefault="00331A3F" w:rsidP="00EA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42801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A1E12" w:rsidRPr="00FE4072" w:rsidRDefault="00EA1E12">
        <w:pPr>
          <w:pStyle w:val="a3"/>
          <w:jc w:val="center"/>
          <w:rPr>
            <w:rFonts w:ascii="PT Astra Serif" w:hAnsi="PT Astra Serif"/>
          </w:rPr>
        </w:pPr>
        <w:r w:rsidRPr="00FE4072">
          <w:rPr>
            <w:rFonts w:ascii="PT Astra Serif" w:hAnsi="PT Astra Serif"/>
          </w:rPr>
          <w:fldChar w:fldCharType="begin"/>
        </w:r>
        <w:r w:rsidRPr="00FE4072">
          <w:rPr>
            <w:rFonts w:ascii="PT Astra Serif" w:hAnsi="PT Astra Serif"/>
          </w:rPr>
          <w:instrText>PAGE   \* MERGEFORMAT</w:instrText>
        </w:r>
        <w:r w:rsidRPr="00FE4072">
          <w:rPr>
            <w:rFonts w:ascii="PT Astra Serif" w:hAnsi="PT Astra Serif"/>
          </w:rPr>
          <w:fldChar w:fldCharType="separate"/>
        </w:r>
        <w:r w:rsidR="00C47E99">
          <w:rPr>
            <w:rFonts w:ascii="PT Astra Serif" w:hAnsi="PT Astra Serif"/>
            <w:noProof/>
          </w:rPr>
          <w:t>2</w:t>
        </w:r>
        <w:r w:rsidRPr="00FE4072">
          <w:rPr>
            <w:rFonts w:ascii="PT Astra Serif" w:hAnsi="PT Astra Serif"/>
          </w:rPr>
          <w:fldChar w:fldCharType="end"/>
        </w:r>
      </w:p>
    </w:sdtContent>
  </w:sdt>
  <w:p w:rsidR="00EA1E12" w:rsidRDefault="00EA1E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1D7F"/>
    <w:multiLevelType w:val="multilevel"/>
    <w:tmpl w:val="F5E01F28"/>
    <w:lvl w:ilvl="0">
      <w:start w:val="1"/>
      <w:numFmt w:val="decimal"/>
      <w:lvlText w:val="%1."/>
      <w:lvlJc w:val="left"/>
      <w:pPr>
        <w:ind w:left="1200" w:hanging="12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035" w:hanging="120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93"/>
    <w:rsid w:val="00014950"/>
    <w:rsid w:val="00054DE8"/>
    <w:rsid w:val="0006211A"/>
    <w:rsid w:val="0006748D"/>
    <w:rsid w:val="00076C84"/>
    <w:rsid w:val="000A66FB"/>
    <w:rsid w:val="000F6C33"/>
    <w:rsid w:val="00162006"/>
    <w:rsid w:val="00165601"/>
    <w:rsid w:val="0017789C"/>
    <w:rsid w:val="00181997"/>
    <w:rsid w:val="00190546"/>
    <w:rsid w:val="00191693"/>
    <w:rsid w:val="001A0E17"/>
    <w:rsid w:val="001C60C8"/>
    <w:rsid w:val="002039ED"/>
    <w:rsid w:val="00250A4D"/>
    <w:rsid w:val="00252549"/>
    <w:rsid w:val="00293521"/>
    <w:rsid w:val="002A4BD1"/>
    <w:rsid w:val="002B7C29"/>
    <w:rsid w:val="00331A3F"/>
    <w:rsid w:val="003426FF"/>
    <w:rsid w:val="00344A96"/>
    <w:rsid w:val="00373B37"/>
    <w:rsid w:val="00376436"/>
    <w:rsid w:val="00386267"/>
    <w:rsid w:val="003B1E1A"/>
    <w:rsid w:val="003D37FD"/>
    <w:rsid w:val="003E571F"/>
    <w:rsid w:val="00495240"/>
    <w:rsid w:val="004D1550"/>
    <w:rsid w:val="004D7365"/>
    <w:rsid w:val="00520D91"/>
    <w:rsid w:val="005276F4"/>
    <w:rsid w:val="005B6397"/>
    <w:rsid w:val="005F5577"/>
    <w:rsid w:val="006324D9"/>
    <w:rsid w:val="00683FAD"/>
    <w:rsid w:val="006A1E16"/>
    <w:rsid w:val="006C02E8"/>
    <w:rsid w:val="006C2961"/>
    <w:rsid w:val="006F4CD2"/>
    <w:rsid w:val="00726CD0"/>
    <w:rsid w:val="0074250A"/>
    <w:rsid w:val="00747288"/>
    <w:rsid w:val="00754294"/>
    <w:rsid w:val="007714F1"/>
    <w:rsid w:val="0077468A"/>
    <w:rsid w:val="007B1E5E"/>
    <w:rsid w:val="0085425B"/>
    <w:rsid w:val="008F34BA"/>
    <w:rsid w:val="00991DE9"/>
    <w:rsid w:val="009944A8"/>
    <w:rsid w:val="009C1301"/>
    <w:rsid w:val="00A15EFB"/>
    <w:rsid w:val="00AB15E1"/>
    <w:rsid w:val="00B12BFD"/>
    <w:rsid w:val="00C329EE"/>
    <w:rsid w:val="00C32B93"/>
    <w:rsid w:val="00C42AA5"/>
    <w:rsid w:val="00C47E99"/>
    <w:rsid w:val="00C64CCB"/>
    <w:rsid w:val="00CB5E05"/>
    <w:rsid w:val="00CC5608"/>
    <w:rsid w:val="00D301FA"/>
    <w:rsid w:val="00D7765B"/>
    <w:rsid w:val="00DA1416"/>
    <w:rsid w:val="00DC6C58"/>
    <w:rsid w:val="00E02A4F"/>
    <w:rsid w:val="00E043C1"/>
    <w:rsid w:val="00E46405"/>
    <w:rsid w:val="00E866E7"/>
    <w:rsid w:val="00EA1E12"/>
    <w:rsid w:val="00EE44EB"/>
    <w:rsid w:val="00F12895"/>
    <w:rsid w:val="00F15B6F"/>
    <w:rsid w:val="00F45F62"/>
    <w:rsid w:val="00F87BC6"/>
    <w:rsid w:val="00FE4072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E12"/>
  </w:style>
  <w:style w:type="paragraph" w:styleId="a5">
    <w:name w:val="footer"/>
    <w:basedOn w:val="a"/>
    <w:link w:val="a6"/>
    <w:uiPriority w:val="99"/>
    <w:unhideWhenUsed/>
    <w:rsid w:val="00EA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E12"/>
  </w:style>
  <w:style w:type="paragraph" w:styleId="a7">
    <w:name w:val="List Paragraph"/>
    <w:basedOn w:val="a"/>
    <w:uiPriority w:val="34"/>
    <w:qFormat/>
    <w:rsid w:val="004952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E12"/>
  </w:style>
  <w:style w:type="paragraph" w:styleId="a5">
    <w:name w:val="footer"/>
    <w:basedOn w:val="a"/>
    <w:link w:val="a6"/>
    <w:uiPriority w:val="99"/>
    <w:unhideWhenUsed/>
    <w:rsid w:val="00EA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E12"/>
  </w:style>
  <w:style w:type="paragraph" w:styleId="a7">
    <w:name w:val="List Paragraph"/>
    <w:basedOn w:val="a"/>
    <w:uiPriority w:val="34"/>
    <w:qFormat/>
    <w:rsid w:val="004952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11B8-C31E-4727-A9C5-BF2CD86E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Аркадий Сергеевич</dc:creator>
  <cp:lastModifiedBy>Михеева Светлана Владимировна</cp:lastModifiedBy>
  <cp:revision>9</cp:revision>
  <cp:lastPrinted>2025-04-24T07:08:00Z</cp:lastPrinted>
  <dcterms:created xsi:type="dcterms:W3CDTF">2025-04-08T07:48:00Z</dcterms:created>
  <dcterms:modified xsi:type="dcterms:W3CDTF">2025-04-24T07:12:00Z</dcterms:modified>
</cp:coreProperties>
</file>